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03B724" wp14:editId="5895EB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F715E" w:rsidRPr="002C6A88" w:rsidRDefault="001F715E" w:rsidP="001F71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E65074" w:rsidRPr="00E65074">
        <w:rPr>
          <w:rFonts w:ascii="Times New Roman" w:eastAsia="Times New Roman" w:hAnsi="Times New Roman" w:cs="Times New Roman"/>
          <w:b/>
          <w:u w:val="single"/>
          <w:lang w:eastAsia="sl-SI"/>
        </w:rPr>
        <w:t>113</w:t>
      </w:r>
      <w:r w:rsidR="00A27908" w:rsidRPr="00E6507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A27908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4B6" w:rsidRPr="00A27908" w:rsidRDefault="00A27908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Silikonska cev     150</w:t>
      </w:r>
      <w:r w:rsidR="00CD223B">
        <w:rPr>
          <w:rFonts w:ascii="Times New Roman" w:eastAsia="Times New Roman" w:hAnsi="Times New Roman" w:cs="Times New Roman"/>
          <w:b/>
          <w:lang w:eastAsia="sl-SI"/>
        </w:rPr>
        <w:t>m</w:t>
      </w:r>
    </w:p>
    <w:p w:rsidR="00CD223B" w:rsidRDefault="00CD223B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A27908" w:rsidRPr="00A27908" w:rsidRDefault="00A27908" w:rsidP="00A2790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 xml:space="preserve">Notranji premer </w:t>
      </w:r>
      <w:r w:rsidR="008D5747">
        <w:rPr>
          <w:rFonts w:ascii="Times New Roman" w:eastAsia="Times New Roman" w:hAnsi="Times New Roman" w:cs="Times New Roman"/>
          <w:lang w:eastAsia="sl-SI"/>
        </w:rPr>
        <w:t xml:space="preserve">  </w:t>
      </w:r>
      <w:r w:rsidR="0062381D">
        <w:rPr>
          <w:rFonts w:ascii="Times New Roman" w:eastAsia="Times New Roman" w:hAnsi="Times New Roman" w:cs="Times New Roman"/>
          <w:lang w:eastAsia="sl-SI"/>
        </w:rPr>
        <w:t>6</w:t>
      </w:r>
      <w:r w:rsidRPr="00A27908">
        <w:rPr>
          <w:rFonts w:ascii="Times New Roman" w:eastAsia="Times New Roman" w:hAnsi="Times New Roman" w:cs="Times New Roman"/>
          <w:lang w:eastAsia="sl-SI"/>
        </w:rPr>
        <w:t>mm</w:t>
      </w:r>
      <w:r w:rsidR="0062381D">
        <w:rPr>
          <w:rFonts w:ascii="Times New Roman" w:eastAsia="Times New Roman" w:hAnsi="Times New Roman" w:cs="Times New Roman"/>
          <w:lang w:eastAsia="sl-SI"/>
        </w:rPr>
        <w:t>,</w:t>
      </w:r>
    </w:p>
    <w:p w:rsidR="00A27908" w:rsidRPr="00A27908" w:rsidRDefault="00A27908" w:rsidP="00A2790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 xml:space="preserve">Zunanji premer </w:t>
      </w:r>
      <w:r w:rsidR="008D5747">
        <w:rPr>
          <w:rFonts w:ascii="Times New Roman" w:eastAsia="Times New Roman" w:hAnsi="Times New Roman" w:cs="Times New Roman"/>
          <w:lang w:eastAsia="sl-SI"/>
        </w:rPr>
        <w:t xml:space="preserve">   </w:t>
      </w:r>
      <w:r w:rsidR="0062381D">
        <w:rPr>
          <w:rFonts w:ascii="Times New Roman" w:eastAsia="Times New Roman" w:hAnsi="Times New Roman" w:cs="Times New Roman"/>
          <w:lang w:eastAsia="sl-SI"/>
        </w:rPr>
        <w:t>9</w:t>
      </w:r>
      <w:r w:rsidRPr="00A27908">
        <w:rPr>
          <w:rFonts w:ascii="Times New Roman" w:eastAsia="Times New Roman" w:hAnsi="Times New Roman" w:cs="Times New Roman"/>
          <w:lang w:eastAsia="sl-SI"/>
        </w:rPr>
        <w:t>mm</w:t>
      </w:r>
      <w:r w:rsidR="0062381D">
        <w:rPr>
          <w:rFonts w:ascii="Times New Roman" w:eastAsia="Times New Roman" w:hAnsi="Times New Roman" w:cs="Times New Roman"/>
          <w:lang w:eastAsia="sl-SI"/>
        </w:rPr>
        <w:t>,</w:t>
      </w:r>
      <w:r w:rsidRPr="00A27908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A27908" w:rsidRDefault="00A27908" w:rsidP="00A2790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>Enota: tekoči meter</w:t>
      </w:r>
      <w:r w:rsidR="0062381D">
        <w:rPr>
          <w:rFonts w:ascii="Times New Roman" w:eastAsia="Times New Roman" w:hAnsi="Times New Roman" w:cs="Times New Roman"/>
          <w:lang w:eastAsia="sl-SI"/>
        </w:rPr>
        <w:t>,</w:t>
      </w:r>
    </w:p>
    <w:p w:rsidR="0062381D" w:rsidRDefault="0062381D" w:rsidP="00A27908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Odporna na nizke in visoke temperature cca: -50°C do + 260°C</w:t>
      </w:r>
    </w:p>
    <w:p w:rsidR="00A27908" w:rsidRPr="00A27908" w:rsidRDefault="00A27908" w:rsidP="00A27908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A279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F715E" w:rsidRPr="002C6A88" w:rsidRDefault="00E65074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F715E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F715E" w:rsidRPr="00CD223B" w:rsidRDefault="001F715E" w:rsidP="00CD22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279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Silikonska cev</w:t>
      </w:r>
      <w:r w:rsidR="00CD223B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5D665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E650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113</w:t>
      </w:r>
      <w:r w:rsidR="005D665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06</w:t>
      </w:r>
      <w:r w:rsidR="00A2790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.03.2019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E6507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F715E" w:rsidRPr="002C6A88" w:rsidRDefault="001F715E" w:rsidP="001F71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F715E" w:rsidRPr="002C6A88" w:rsidRDefault="001F715E" w:rsidP="001F71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F715E" w:rsidRPr="002C6A88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D288E" w:rsidRDefault="00CD288E"/>
    <w:sectPr w:rsidR="00CD2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519" w:rsidRDefault="00D62519">
      <w:pPr>
        <w:spacing w:after="0" w:line="240" w:lineRule="auto"/>
      </w:pPr>
      <w:r>
        <w:separator/>
      </w:r>
    </w:p>
  </w:endnote>
  <w:endnote w:type="continuationSeparator" w:id="0">
    <w:p w:rsidR="00D62519" w:rsidRDefault="00D6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6507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5074">
    <w:pPr>
      <w:pStyle w:val="Noga"/>
      <w:jc w:val="center"/>
    </w:pPr>
  </w:p>
  <w:p w:rsidR="00B251B9" w:rsidRDefault="00AA02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E65074">
    <w:pPr>
      <w:pStyle w:val="Noga"/>
      <w:jc w:val="center"/>
    </w:pPr>
  </w:p>
  <w:p w:rsidR="00B251B9" w:rsidRDefault="00E65074">
    <w:pPr>
      <w:pStyle w:val="Noga"/>
      <w:jc w:val="center"/>
    </w:pPr>
  </w:p>
  <w:p w:rsidR="00B251B9" w:rsidRDefault="00E6507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65074">
    <w:pPr>
      <w:pStyle w:val="Noga"/>
      <w:jc w:val="center"/>
      <w:rPr>
        <w:rFonts w:ascii="Arial" w:hAnsi="Arial"/>
        <w:sz w:val="16"/>
      </w:rPr>
    </w:pPr>
  </w:p>
  <w:p w:rsidR="00B251B9" w:rsidRDefault="00E65074">
    <w:pPr>
      <w:pStyle w:val="Noga"/>
      <w:jc w:val="center"/>
      <w:rPr>
        <w:rFonts w:ascii="Arial" w:hAnsi="Arial"/>
        <w:sz w:val="16"/>
      </w:rPr>
    </w:pPr>
  </w:p>
  <w:p w:rsidR="00B251B9" w:rsidRDefault="00E6507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519" w:rsidRDefault="00D62519">
      <w:pPr>
        <w:spacing w:after="0" w:line="240" w:lineRule="auto"/>
      </w:pPr>
      <w:r>
        <w:separator/>
      </w:r>
    </w:p>
  </w:footnote>
  <w:footnote w:type="continuationSeparator" w:id="0">
    <w:p w:rsidR="00D62519" w:rsidRDefault="00D62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6507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62381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A02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65074">
    <w:pPr>
      <w:pStyle w:val="Noga"/>
      <w:jc w:val="center"/>
      <w:rPr>
        <w:rFonts w:ascii="Arial" w:hAnsi="Arial"/>
        <w:sz w:val="16"/>
      </w:rPr>
    </w:pPr>
  </w:p>
  <w:p w:rsidR="00B251B9" w:rsidRDefault="00AA02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1E73"/>
    <w:multiLevelType w:val="hybridMultilevel"/>
    <w:tmpl w:val="72883550"/>
    <w:lvl w:ilvl="0" w:tplc="4170E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567D9"/>
    <w:multiLevelType w:val="hybridMultilevel"/>
    <w:tmpl w:val="E12A9ACC"/>
    <w:lvl w:ilvl="0" w:tplc="CDF249B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15E"/>
    <w:rsid w:val="001F715E"/>
    <w:rsid w:val="002C47E9"/>
    <w:rsid w:val="003862CE"/>
    <w:rsid w:val="005D6655"/>
    <w:rsid w:val="0062381D"/>
    <w:rsid w:val="007464B6"/>
    <w:rsid w:val="008D5747"/>
    <w:rsid w:val="00A27908"/>
    <w:rsid w:val="00AA02DB"/>
    <w:rsid w:val="00CD223B"/>
    <w:rsid w:val="00CD288E"/>
    <w:rsid w:val="00D62519"/>
    <w:rsid w:val="00E6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79E0D8"/>
  <w15:chartTrackingRefBased/>
  <w15:docId w15:val="{803AB8D9-FD36-4688-815E-627B47E1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F715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715E"/>
  </w:style>
  <w:style w:type="paragraph" w:styleId="Glava">
    <w:name w:val="header"/>
    <w:basedOn w:val="Navaden"/>
    <w:link w:val="GlavaZnak"/>
    <w:uiPriority w:val="99"/>
    <w:semiHidden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715E"/>
  </w:style>
  <w:style w:type="character" w:styleId="tevilkastrani">
    <w:name w:val="page number"/>
    <w:basedOn w:val="Privzetapisavaodstavka"/>
    <w:rsid w:val="001F715E"/>
  </w:style>
  <w:style w:type="paragraph" w:styleId="Odstavekseznama">
    <w:name w:val="List Paragraph"/>
    <w:basedOn w:val="Navaden"/>
    <w:uiPriority w:val="34"/>
    <w:qFormat/>
    <w:rsid w:val="001F7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0BE183-0D88-475F-8B45-9E48D5710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2019-03-04T13:01:00Z</dcterms:created>
  <dcterms:modified xsi:type="dcterms:W3CDTF">2019-03-04T13:01:00Z</dcterms:modified>
</cp:coreProperties>
</file>